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A1E" w:rsidRPr="00026B55" w:rsidP="00AF368A">
      <w:pPr>
        <w:pStyle w:val="Heading1"/>
        <w:tabs>
          <w:tab w:val="left" w:pos="7520"/>
        </w:tabs>
        <w:rPr>
          <w:sz w:val="26"/>
          <w:szCs w:val="26"/>
        </w:rPr>
      </w:pPr>
      <w:r w:rsidRPr="00026B55">
        <w:rPr>
          <w:sz w:val="26"/>
          <w:szCs w:val="26"/>
        </w:rPr>
        <w:t>Дело № 5-</w:t>
      </w:r>
      <w:r w:rsidRPr="00026B55" w:rsidR="00BF1CD3">
        <w:rPr>
          <w:sz w:val="26"/>
          <w:szCs w:val="26"/>
        </w:rPr>
        <w:t>395-1701</w:t>
      </w:r>
      <w:r w:rsidRPr="00026B55">
        <w:rPr>
          <w:sz w:val="26"/>
          <w:szCs w:val="26"/>
        </w:rPr>
        <w:t>/202</w:t>
      </w:r>
      <w:r w:rsidRPr="00026B55" w:rsidR="00D46273">
        <w:rPr>
          <w:sz w:val="26"/>
          <w:szCs w:val="26"/>
        </w:rPr>
        <w:t>5</w:t>
      </w:r>
    </w:p>
    <w:p w:rsidR="00D87A1E" w:rsidRPr="00026B55" w:rsidP="00AF368A">
      <w:pPr>
        <w:pStyle w:val="NoSpacing"/>
      </w:pPr>
      <w:r w:rsidRPr="00026B55">
        <w:t>УИД:86</w:t>
      </w:r>
      <w:r w:rsidRPr="00026B55" w:rsidR="00EA079F">
        <w:t>МS</w:t>
      </w:r>
      <w:r w:rsidRPr="00026B55">
        <w:t>00</w:t>
      </w:r>
      <w:r w:rsidRPr="00026B55" w:rsidR="00BF1CD3">
        <w:t>17</w:t>
      </w:r>
      <w:r w:rsidRPr="00026B55">
        <w:t>-01-202</w:t>
      </w:r>
      <w:r w:rsidRPr="00026B55" w:rsidR="00EA079F">
        <w:t>5</w:t>
      </w:r>
      <w:r w:rsidRPr="00026B55">
        <w:t>-00</w:t>
      </w:r>
      <w:r w:rsidRPr="00026B55" w:rsidR="00BF1CD3">
        <w:t>1561-52</w:t>
      </w:r>
      <w:r w:rsidRPr="00026B55" w:rsidR="00EA079F">
        <w:t xml:space="preserve"> </w:t>
      </w:r>
      <w:r w:rsidRPr="00026B55" w:rsidR="004B1B1E">
        <w:tab/>
      </w:r>
      <w:r w:rsidRPr="00026B55" w:rsidR="004B1B1E">
        <w:tab/>
      </w:r>
      <w:r w:rsidRPr="00026B55" w:rsidR="004B1B1E">
        <w:tab/>
      </w:r>
      <w:r w:rsidRPr="00026B55" w:rsidR="004B1B1E">
        <w:tab/>
      </w:r>
      <w:r w:rsidRPr="00026B55" w:rsidR="004B1B1E">
        <w:tab/>
      </w:r>
      <w:r w:rsidRPr="00026B55" w:rsidR="004B1B1E">
        <w:tab/>
      </w:r>
      <w:r w:rsidRPr="00026B55" w:rsidR="004B1B1E">
        <w:tab/>
      </w:r>
    </w:p>
    <w:p w:rsidR="00B06CEB" w:rsidRPr="00026B55" w:rsidP="00AF368A">
      <w:pPr>
        <w:pStyle w:val="NoSpacing"/>
      </w:pPr>
    </w:p>
    <w:p w:rsidR="007E6DEE" w:rsidRPr="00026B55" w:rsidP="00AF368A">
      <w:pPr>
        <w:jc w:val="center"/>
        <w:rPr>
          <w:sz w:val="26"/>
          <w:szCs w:val="26"/>
        </w:rPr>
      </w:pPr>
      <w:r w:rsidRPr="00026B55">
        <w:rPr>
          <w:sz w:val="26"/>
          <w:szCs w:val="26"/>
        </w:rPr>
        <w:t>ПОСТАНОВЛЕНИЕ</w:t>
      </w:r>
    </w:p>
    <w:p w:rsidR="002D69E8" w:rsidRPr="00026B55" w:rsidP="00026B55">
      <w:pPr>
        <w:jc w:val="center"/>
        <w:rPr>
          <w:sz w:val="26"/>
          <w:szCs w:val="26"/>
        </w:rPr>
      </w:pPr>
      <w:r w:rsidRPr="00026B55">
        <w:rPr>
          <w:sz w:val="26"/>
          <w:szCs w:val="26"/>
        </w:rPr>
        <w:t xml:space="preserve">по делу об административном правонарушении  </w:t>
      </w:r>
    </w:p>
    <w:p w:rsidR="00A5263C" w:rsidRPr="00026B55" w:rsidP="00AF368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г. Когалым </w:t>
      </w:r>
      <w:r w:rsidRPr="00026B55">
        <w:rPr>
          <w:sz w:val="26"/>
          <w:szCs w:val="26"/>
        </w:rPr>
        <w:tab/>
      </w:r>
      <w:r w:rsidRPr="00026B55">
        <w:rPr>
          <w:sz w:val="26"/>
          <w:szCs w:val="26"/>
        </w:rPr>
        <w:tab/>
      </w:r>
      <w:r w:rsidRPr="00026B55">
        <w:rPr>
          <w:sz w:val="26"/>
          <w:szCs w:val="26"/>
        </w:rPr>
        <w:tab/>
      </w:r>
      <w:r w:rsidRPr="00026B55">
        <w:rPr>
          <w:sz w:val="26"/>
          <w:szCs w:val="26"/>
        </w:rPr>
        <w:tab/>
      </w:r>
      <w:r w:rsidRPr="00026B55" w:rsidR="00EA079F">
        <w:rPr>
          <w:sz w:val="26"/>
          <w:szCs w:val="26"/>
        </w:rPr>
        <w:tab/>
      </w:r>
      <w:r w:rsidRPr="00026B55" w:rsidR="00EA079F">
        <w:rPr>
          <w:sz w:val="26"/>
          <w:szCs w:val="26"/>
        </w:rPr>
        <w:tab/>
        <w:t xml:space="preserve">                           </w:t>
      </w:r>
      <w:r w:rsidRPr="00026B55" w:rsidR="00E90B35">
        <w:rPr>
          <w:sz w:val="26"/>
          <w:szCs w:val="26"/>
        </w:rPr>
        <w:t xml:space="preserve"> </w:t>
      </w:r>
      <w:r w:rsidRPr="00026B55" w:rsidR="00A65522">
        <w:rPr>
          <w:sz w:val="26"/>
          <w:szCs w:val="26"/>
        </w:rPr>
        <w:t xml:space="preserve"> </w:t>
      </w:r>
      <w:r w:rsidRPr="00026B55" w:rsidR="00BF1CD3">
        <w:rPr>
          <w:sz w:val="26"/>
          <w:szCs w:val="26"/>
        </w:rPr>
        <w:t>04  июня</w:t>
      </w:r>
      <w:r w:rsidRPr="00026B55" w:rsidR="00EA079F">
        <w:rPr>
          <w:sz w:val="26"/>
          <w:szCs w:val="26"/>
        </w:rPr>
        <w:t xml:space="preserve"> </w:t>
      </w:r>
      <w:r w:rsidRPr="00026B55">
        <w:rPr>
          <w:sz w:val="26"/>
          <w:szCs w:val="26"/>
        </w:rPr>
        <w:t>20</w:t>
      </w:r>
      <w:r w:rsidRPr="00026B55" w:rsidR="00D87A1E">
        <w:rPr>
          <w:sz w:val="26"/>
          <w:szCs w:val="26"/>
        </w:rPr>
        <w:t>2</w:t>
      </w:r>
      <w:r w:rsidRPr="00026B55" w:rsidR="00D46273">
        <w:rPr>
          <w:sz w:val="26"/>
          <w:szCs w:val="26"/>
        </w:rPr>
        <w:t>5</w:t>
      </w:r>
      <w:r w:rsidRPr="00026B55">
        <w:rPr>
          <w:sz w:val="26"/>
          <w:szCs w:val="26"/>
        </w:rPr>
        <w:t xml:space="preserve"> года</w:t>
      </w:r>
      <w:r w:rsidRPr="00026B55">
        <w:rPr>
          <w:sz w:val="26"/>
          <w:szCs w:val="26"/>
        </w:rPr>
        <w:tab/>
      </w:r>
    </w:p>
    <w:p w:rsidR="00467E64" w:rsidRPr="00026B55" w:rsidP="00AF368A">
      <w:pPr>
        <w:jc w:val="both"/>
        <w:rPr>
          <w:sz w:val="26"/>
          <w:szCs w:val="26"/>
        </w:rPr>
      </w:pPr>
    </w:p>
    <w:p w:rsidR="007E6DEE" w:rsidRPr="00026B55" w:rsidP="00AF368A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М</w:t>
      </w:r>
      <w:r w:rsidRPr="00026B55" w:rsidR="004A7C90">
        <w:rPr>
          <w:sz w:val="26"/>
          <w:szCs w:val="26"/>
        </w:rPr>
        <w:t xml:space="preserve">ировой судья судебного участка № </w:t>
      </w:r>
      <w:r w:rsidRPr="00026B55" w:rsidR="00026B55">
        <w:rPr>
          <w:sz w:val="26"/>
          <w:szCs w:val="26"/>
        </w:rPr>
        <w:t>1</w:t>
      </w:r>
      <w:r w:rsidRPr="00026B55" w:rsidR="004A7C90">
        <w:rPr>
          <w:sz w:val="26"/>
          <w:szCs w:val="26"/>
        </w:rPr>
        <w:t xml:space="preserve"> Когалымского судебного района Хант</w:t>
      </w:r>
      <w:r w:rsidRPr="00026B55">
        <w:rPr>
          <w:sz w:val="26"/>
          <w:szCs w:val="26"/>
        </w:rPr>
        <w:t>ы-Мансийского автономного округа – Ю</w:t>
      </w:r>
      <w:r w:rsidRPr="00026B55" w:rsidR="00026B55">
        <w:rPr>
          <w:sz w:val="26"/>
          <w:szCs w:val="26"/>
        </w:rPr>
        <w:t>гры Олькова Н.В.</w:t>
      </w:r>
      <w:r w:rsidRPr="00026B55" w:rsidR="00A65522">
        <w:rPr>
          <w:sz w:val="26"/>
          <w:szCs w:val="26"/>
        </w:rPr>
        <w:t xml:space="preserve"> </w:t>
      </w:r>
      <w:r w:rsidRPr="00026B55" w:rsidR="004A7C90">
        <w:rPr>
          <w:sz w:val="26"/>
          <w:szCs w:val="26"/>
        </w:rPr>
        <w:t xml:space="preserve">(628486, </w:t>
      </w:r>
      <w:r w:rsidRPr="00026B55" w:rsidR="00D46273">
        <w:rPr>
          <w:sz w:val="26"/>
          <w:szCs w:val="26"/>
        </w:rPr>
        <w:t>Ханты-Мансийский автономный округ – Югра</w:t>
      </w:r>
      <w:r w:rsidRPr="00026B55" w:rsidR="004A7C90">
        <w:rPr>
          <w:sz w:val="26"/>
          <w:szCs w:val="26"/>
        </w:rPr>
        <w:t xml:space="preserve">, г.Когалым, ул.Мира, д.24), </w:t>
      </w:r>
    </w:p>
    <w:p w:rsidR="00B36B66" w:rsidRPr="00026B55" w:rsidP="00BF1CD3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рассмотрев </w:t>
      </w:r>
      <w:r w:rsidRPr="00026B55" w:rsidR="008126AE">
        <w:rPr>
          <w:sz w:val="26"/>
          <w:szCs w:val="26"/>
        </w:rPr>
        <w:t>материалы</w:t>
      </w:r>
      <w:r w:rsidRPr="00026B55">
        <w:rPr>
          <w:sz w:val="26"/>
          <w:szCs w:val="26"/>
        </w:rPr>
        <w:t xml:space="preserve"> дел</w:t>
      </w:r>
      <w:r w:rsidRPr="00026B55" w:rsidR="008126AE">
        <w:rPr>
          <w:sz w:val="26"/>
          <w:szCs w:val="26"/>
        </w:rPr>
        <w:t>а</w:t>
      </w:r>
      <w:r w:rsidRPr="00026B55">
        <w:rPr>
          <w:sz w:val="26"/>
          <w:szCs w:val="26"/>
        </w:rPr>
        <w:t xml:space="preserve"> об административном правонарушении в отношении</w:t>
      </w:r>
      <w:r w:rsidRPr="00026B55" w:rsidR="006E2577">
        <w:rPr>
          <w:sz w:val="26"/>
          <w:szCs w:val="26"/>
        </w:rPr>
        <w:t xml:space="preserve"> </w:t>
      </w:r>
      <w:r w:rsidRPr="00026B55" w:rsidR="00BF1CD3">
        <w:rPr>
          <w:sz w:val="26"/>
          <w:szCs w:val="26"/>
        </w:rPr>
        <w:t xml:space="preserve">Гусейновой Лейлы Самандар кызы, </w:t>
      </w:r>
      <w:r w:rsidR="00264216">
        <w:rPr>
          <w:sz w:val="26"/>
          <w:szCs w:val="26"/>
        </w:rPr>
        <w:t>*</w:t>
      </w:r>
      <w:r w:rsidRPr="00026B55" w:rsidR="009C1B45">
        <w:rPr>
          <w:sz w:val="26"/>
          <w:szCs w:val="26"/>
        </w:rPr>
        <w:t xml:space="preserve"> </w:t>
      </w:r>
      <w:r w:rsidRPr="00026B55" w:rsidR="00D374E5">
        <w:rPr>
          <w:sz w:val="26"/>
          <w:szCs w:val="26"/>
        </w:rPr>
        <w:t xml:space="preserve">сведений о привлечении ранее к административной ответственности не имеется, </w:t>
      </w:r>
      <w:r w:rsidRPr="00026B55">
        <w:rPr>
          <w:sz w:val="26"/>
          <w:szCs w:val="26"/>
        </w:rPr>
        <w:t>привлекаемо</w:t>
      </w:r>
      <w:r w:rsidRPr="00026B55" w:rsidR="00803FC6">
        <w:rPr>
          <w:sz w:val="26"/>
          <w:szCs w:val="26"/>
        </w:rPr>
        <w:t>го</w:t>
      </w:r>
      <w:r w:rsidRPr="00026B55">
        <w:rPr>
          <w:sz w:val="26"/>
          <w:szCs w:val="26"/>
        </w:rPr>
        <w:t xml:space="preserve"> к админис</w:t>
      </w:r>
      <w:r w:rsidRPr="00026B55" w:rsidR="007E6DEE">
        <w:rPr>
          <w:sz w:val="26"/>
          <w:szCs w:val="26"/>
        </w:rPr>
        <w:t>тративной ответственности по ч.1 ст.</w:t>
      </w:r>
      <w:r w:rsidRPr="00026B55">
        <w:rPr>
          <w:sz w:val="26"/>
          <w:szCs w:val="26"/>
        </w:rPr>
        <w:t>19.5 КоАП РФ,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</w:p>
    <w:p w:rsidR="00B36B66" w:rsidRPr="00026B55" w:rsidP="00026B55">
      <w:pPr>
        <w:ind w:firstLine="567"/>
        <w:rPr>
          <w:sz w:val="26"/>
          <w:szCs w:val="26"/>
        </w:rPr>
      </w:pPr>
      <w:r w:rsidRPr="00026B55">
        <w:rPr>
          <w:bCs/>
          <w:sz w:val="26"/>
          <w:szCs w:val="26"/>
        </w:rPr>
        <w:t xml:space="preserve">                                                 </w:t>
      </w:r>
      <w:r w:rsidRPr="00026B55" w:rsidR="004A7C90">
        <w:rPr>
          <w:bCs/>
          <w:sz w:val="26"/>
          <w:szCs w:val="26"/>
        </w:rPr>
        <w:t>УСТАНОВИЛ: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14 мая 2025 г. в 15 час. 00 мин. в территориальном</w:t>
      </w:r>
      <w:r w:rsidRPr="00026B55" w:rsidR="00EA079F">
        <w:rPr>
          <w:sz w:val="26"/>
          <w:szCs w:val="26"/>
        </w:rPr>
        <w:t xml:space="preserve"> отделе Управления Роспотребнадзора по Ханты-Мансийскому автономному округ</w:t>
      </w:r>
      <w:r w:rsidRPr="00026B55" w:rsidR="006E2577">
        <w:rPr>
          <w:sz w:val="26"/>
          <w:szCs w:val="26"/>
        </w:rPr>
        <w:t xml:space="preserve">у – </w:t>
      </w:r>
      <w:r w:rsidRPr="00026B55" w:rsidR="009C1B45">
        <w:rPr>
          <w:sz w:val="26"/>
          <w:szCs w:val="26"/>
        </w:rPr>
        <w:t>Югре в г.</w:t>
      </w:r>
      <w:r w:rsidRPr="00026B55" w:rsidR="006E2577">
        <w:rPr>
          <w:sz w:val="26"/>
          <w:szCs w:val="26"/>
        </w:rPr>
        <w:t>Когалыме</w:t>
      </w:r>
      <w:r w:rsidRPr="00026B55" w:rsidR="00EA079F">
        <w:rPr>
          <w:sz w:val="26"/>
          <w:szCs w:val="26"/>
        </w:rPr>
        <w:t xml:space="preserve"> (</w:t>
      </w:r>
      <w:r w:rsidRPr="00026B55" w:rsidR="009C1B45">
        <w:rPr>
          <w:sz w:val="26"/>
          <w:szCs w:val="26"/>
        </w:rPr>
        <w:t>г.</w:t>
      </w:r>
      <w:r w:rsidRPr="00026B55" w:rsidR="00EA079F">
        <w:rPr>
          <w:sz w:val="26"/>
          <w:szCs w:val="26"/>
        </w:rPr>
        <w:t>Когалым ул. Молодежная д.17, ка</w:t>
      </w:r>
      <w:r w:rsidRPr="00026B55">
        <w:rPr>
          <w:sz w:val="26"/>
          <w:szCs w:val="26"/>
        </w:rPr>
        <w:t>б. № 6) было установлено, что 12.04.2025</w:t>
      </w:r>
      <w:r w:rsidRPr="00026B55" w:rsidR="00EA079F">
        <w:rPr>
          <w:sz w:val="26"/>
          <w:szCs w:val="26"/>
        </w:rPr>
        <w:t xml:space="preserve"> г. в 00 час. </w:t>
      </w:r>
      <w:r w:rsidRPr="00026B55" w:rsidR="006E2577">
        <w:rPr>
          <w:sz w:val="26"/>
          <w:szCs w:val="26"/>
        </w:rPr>
        <w:t>01 мин</w:t>
      </w:r>
      <w:r w:rsidRPr="00026B55" w:rsidR="00EA079F">
        <w:rPr>
          <w:sz w:val="26"/>
          <w:szCs w:val="26"/>
        </w:rPr>
        <w:t xml:space="preserve">. индивидуальный предприниматель </w:t>
      </w:r>
      <w:r w:rsidRPr="00026B55">
        <w:rPr>
          <w:sz w:val="26"/>
          <w:szCs w:val="26"/>
        </w:rPr>
        <w:t>Гусейнова Л.С.к., осуществляющая</w:t>
      </w:r>
      <w:r w:rsidRPr="00026B55" w:rsidR="00EA079F">
        <w:rPr>
          <w:sz w:val="26"/>
          <w:szCs w:val="26"/>
        </w:rPr>
        <w:t xml:space="preserve"> деятельность по адресу: ХМАО-Югра</w:t>
      </w:r>
      <w:r w:rsidRPr="00026B55">
        <w:rPr>
          <w:sz w:val="26"/>
          <w:szCs w:val="26"/>
        </w:rPr>
        <w:t xml:space="preserve">, г. Когалым, ул. Ленинградская, д. 53 пом. 2 </w:t>
      </w:r>
      <w:r w:rsidRPr="00026B55" w:rsidR="00EA079F">
        <w:rPr>
          <w:sz w:val="26"/>
          <w:szCs w:val="26"/>
        </w:rPr>
        <w:t xml:space="preserve"> (магазин</w:t>
      </w:r>
      <w:r w:rsidRPr="00026B55" w:rsidR="006E2577">
        <w:rPr>
          <w:sz w:val="26"/>
          <w:szCs w:val="26"/>
        </w:rPr>
        <w:t xml:space="preserve"> </w:t>
      </w:r>
      <w:r w:rsidRPr="00026B55">
        <w:rPr>
          <w:sz w:val="26"/>
          <w:szCs w:val="26"/>
        </w:rPr>
        <w:t>«Арбат</w:t>
      </w:r>
      <w:r w:rsidRPr="00026B55" w:rsidR="00EA079F">
        <w:rPr>
          <w:sz w:val="26"/>
          <w:szCs w:val="26"/>
        </w:rPr>
        <w:t>») не исполнил</w:t>
      </w:r>
      <w:r w:rsidRPr="00026B55">
        <w:rPr>
          <w:sz w:val="26"/>
          <w:szCs w:val="26"/>
        </w:rPr>
        <w:t>а</w:t>
      </w:r>
      <w:r w:rsidRPr="00026B55" w:rsidR="00EA079F">
        <w:rPr>
          <w:sz w:val="26"/>
          <w:szCs w:val="26"/>
        </w:rPr>
        <w:t xml:space="preserve"> в полном объеме в установ</w:t>
      </w:r>
      <w:r w:rsidRPr="00026B55" w:rsidR="006E2577">
        <w:rPr>
          <w:sz w:val="26"/>
          <w:szCs w:val="26"/>
        </w:rPr>
        <w:t>л</w:t>
      </w:r>
      <w:r w:rsidRPr="00026B55">
        <w:rPr>
          <w:sz w:val="26"/>
          <w:szCs w:val="26"/>
        </w:rPr>
        <w:t>енные сроки до 11</w:t>
      </w:r>
      <w:r w:rsidRPr="00026B55" w:rsidR="00EA079F">
        <w:rPr>
          <w:sz w:val="26"/>
          <w:szCs w:val="26"/>
        </w:rPr>
        <w:t>.</w:t>
      </w:r>
      <w:r w:rsidRPr="00026B55">
        <w:rPr>
          <w:sz w:val="26"/>
          <w:szCs w:val="26"/>
        </w:rPr>
        <w:t>04.2025</w:t>
      </w:r>
      <w:r w:rsidRPr="00026B55" w:rsidR="006E2577">
        <w:rPr>
          <w:sz w:val="26"/>
          <w:szCs w:val="26"/>
        </w:rPr>
        <w:t xml:space="preserve"> г. </w:t>
      </w:r>
      <w:r w:rsidRPr="00026B55" w:rsidR="00EA079F">
        <w:rPr>
          <w:sz w:val="26"/>
          <w:szCs w:val="26"/>
        </w:rPr>
        <w:t>Предписание об устранении выявленных нару</w:t>
      </w:r>
      <w:r w:rsidRPr="00026B55" w:rsidR="006E2577">
        <w:rPr>
          <w:sz w:val="26"/>
          <w:szCs w:val="26"/>
        </w:rPr>
        <w:t>шений обязательных требований №</w:t>
      </w:r>
      <w:r w:rsidRPr="00026B55">
        <w:rPr>
          <w:sz w:val="26"/>
          <w:szCs w:val="26"/>
        </w:rPr>
        <w:t>14-Н от 11.03.2025</w:t>
      </w:r>
      <w:r w:rsidRPr="00026B55" w:rsidR="00EA079F">
        <w:rPr>
          <w:sz w:val="26"/>
          <w:szCs w:val="26"/>
        </w:rPr>
        <w:t xml:space="preserve"> </w:t>
      </w:r>
      <w:r w:rsidRPr="00026B55" w:rsidR="006E2577">
        <w:rPr>
          <w:sz w:val="26"/>
          <w:szCs w:val="26"/>
        </w:rPr>
        <w:t>г</w:t>
      </w:r>
      <w:r w:rsidRPr="00026B55" w:rsidR="00EA079F">
        <w:rPr>
          <w:sz w:val="26"/>
          <w:szCs w:val="26"/>
        </w:rPr>
        <w:t xml:space="preserve">. </w:t>
      </w:r>
    </w:p>
    <w:p w:rsidR="00BF1CD3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Так, согласно материалам дела,</w:t>
      </w:r>
      <w:r w:rsidRPr="00026B55">
        <w:rPr>
          <w:sz w:val="26"/>
          <w:szCs w:val="26"/>
        </w:rPr>
        <w:t xml:space="preserve"> на основании поступившей информации от Администрации города Когалыма (вх. №328 от 06.02.2025 г.) на основании ч. 2 ст. 57 ст. 75 Федерального закона от 31 июля 2020 г. № 248-ФЗ «О государственном контроле (надзоре) и муниципальном контроле в Российской Федерации», в отношении ИП Гусейновой Л.С.к. 11 марта 2025 г. проведено выездное обследование без взаимодействия с контролируемым лицом.</w:t>
      </w:r>
    </w:p>
    <w:p w:rsidR="00BF1CD3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В связи с выявленными нарушениями в части розничной реализации никотинсодержащей и табачной продукции, индивидуальному предпринимателю было выдано предписание об устранении выявленных нарушений обязательных требований №14-Н от 11 марта 2025 г., срок исполнения которого истек 11.04.2025 г.</w:t>
      </w:r>
    </w:p>
    <w:p w:rsidR="00BF1CD3" w:rsidRPr="00026B55" w:rsidP="00D62BB7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</w:t>
      </w:r>
      <w:r w:rsidRPr="00026B55" w:rsidR="00026B55">
        <w:rPr>
          <w:sz w:val="26"/>
          <w:szCs w:val="26"/>
        </w:rPr>
        <w:t>И</w:t>
      </w:r>
      <w:r w:rsidRPr="00026B55" w:rsidR="00C64145">
        <w:rPr>
          <w:sz w:val="26"/>
          <w:szCs w:val="26"/>
        </w:rPr>
        <w:t>сходя из предписания об ус</w:t>
      </w:r>
      <w:r w:rsidRPr="00026B55" w:rsidR="00026B55">
        <w:rPr>
          <w:sz w:val="26"/>
          <w:szCs w:val="26"/>
        </w:rPr>
        <w:t>транении</w:t>
      </w:r>
      <w:r w:rsidRPr="00026B55" w:rsidR="00C64145">
        <w:rPr>
          <w:sz w:val="26"/>
          <w:szCs w:val="26"/>
        </w:rPr>
        <w:t xml:space="preserve"> выявленных </w:t>
      </w:r>
      <w:r w:rsidRPr="00026B55" w:rsidR="00D62BB7">
        <w:rPr>
          <w:sz w:val="26"/>
          <w:szCs w:val="26"/>
        </w:rPr>
        <w:t>нарушений</w:t>
      </w:r>
      <w:r w:rsidRPr="00026B55" w:rsidR="00C64145">
        <w:rPr>
          <w:sz w:val="26"/>
          <w:szCs w:val="26"/>
        </w:rPr>
        <w:t xml:space="preserve"> обязательных требований №14-Н от 11.03.2025, с целью устранения выявленных нарушений ИП Гусейновой Л.С.к. (ОГРНИП: 313860829700016, ИНН: 860805904351), осуществляющей деятельность по адресу: ХМАО-Югра, г. Когалым, ул. Ленинградская, д. 53, пом. 2 в срок до 10.04.2025 г. необходимо было выполнить:</w:t>
      </w:r>
    </w:p>
    <w:p w:rsidR="00D62BB7" w:rsidRPr="00026B55" w:rsidP="00D62BB7">
      <w:pPr>
        <w:pStyle w:val="ListParagraph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</w:t>
      </w:r>
      <w:r w:rsidRPr="00026B55">
        <w:rPr>
          <w:sz w:val="26"/>
          <w:szCs w:val="26"/>
        </w:rPr>
        <w:t>По адресу осуществления деятельности: ХМАО-Югра, г. Когалым, ул. Ленинградская, д. 53, пом. 2 соблюдать требования пп</w:t>
      </w:r>
      <w:r w:rsidRPr="00026B55">
        <w:rPr>
          <w:sz w:val="26"/>
          <w:szCs w:val="26"/>
        </w:rPr>
        <w:t xml:space="preserve">. </w:t>
      </w:r>
      <w:r w:rsidRPr="00026B55">
        <w:rPr>
          <w:sz w:val="26"/>
          <w:szCs w:val="26"/>
        </w:rPr>
        <w:t xml:space="preserve">2 п.7 ст. 19 Федерального закона от 23.02.2013 №15-ФЗ «Об </w:t>
      </w:r>
      <w:r w:rsidRPr="00026B55">
        <w:rPr>
          <w:sz w:val="26"/>
          <w:szCs w:val="26"/>
        </w:rPr>
        <w:t>охране граждан от воздействия о</w:t>
      </w:r>
      <w:r w:rsidRPr="00026B55">
        <w:rPr>
          <w:sz w:val="26"/>
          <w:szCs w:val="26"/>
        </w:rPr>
        <w:t xml:space="preserve">кружающего табачного дыма, последствий потребления табака или потребления никотинсодержащей продукции» и не допускать в реализацию </w:t>
      </w:r>
      <w:r w:rsidRPr="00026B55">
        <w:rPr>
          <w:sz w:val="26"/>
          <w:szCs w:val="26"/>
        </w:rPr>
        <w:t>никотинсодержащую и табачную продукции на расстоянии менее 100 метров от образовательного учреждения.</w:t>
      </w:r>
    </w:p>
    <w:p w:rsidR="00D62BB7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А также об исполнении настоящего предписания сообщить в </w:t>
      </w:r>
      <w:r w:rsidRPr="00026B55" w:rsidR="007E664A">
        <w:rPr>
          <w:sz w:val="26"/>
          <w:szCs w:val="26"/>
        </w:rPr>
        <w:t>письменной</w:t>
      </w:r>
      <w:r w:rsidRPr="00026B55">
        <w:rPr>
          <w:sz w:val="26"/>
          <w:szCs w:val="26"/>
        </w:rPr>
        <w:t xml:space="preserve"> форме и представить копии документов, подтверждающих исполнение </w:t>
      </w:r>
      <w:r w:rsidRPr="00026B55" w:rsidR="007E664A">
        <w:rPr>
          <w:sz w:val="26"/>
          <w:szCs w:val="26"/>
        </w:rPr>
        <w:t>настоящего</w:t>
      </w:r>
      <w:r w:rsidRPr="00026B55">
        <w:rPr>
          <w:sz w:val="26"/>
          <w:szCs w:val="26"/>
        </w:rPr>
        <w:t xml:space="preserve"> предписания в </w:t>
      </w:r>
      <w:r w:rsidRPr="00026B55" w:rsidR="007E664A">
        <w:rPr>
          <w:sz w:val="26"/>
          <w:szCs w:val="26"/>
        </w:rPr>
        <w:t>территориальный</w:t>
      </w:r>
      <w:r w:rsidRPr="00026B55">
        <w:rPr>
          <w:sz w:val="26"/>
          <w:szCs w:val="26"/>
        </w:rPr>
        <w:t xml:space="preserve"> отдел Управления Роспотребнадзора по ХМАО-Югре в г. Когалыме по адресу: г. Когалым, ул. Молодежная, д. 17 либо по адресу электронной почты </w:t>
      </w:r>
      <w:hyperlink r:id="rId5" w:history="1">
        <w:r w:rsidRPr="00026B55">
          <w:rPr>
            <w:rStyle w:val="Hyperlink"/>
            <w:color w:val="auto"/>
            <w:sz w:val="26"/>
            <w:szCs w:val="26"/>
            <w:u w:val="none"/>
          </w:rPr>
          <w:t>Kogaly</w:t>
        </w:r>
        <w:r w:rsidRPr="00026B55">
          <w:rPr>
            <w:rStyle w:val="Hyperlink"/>
            <w:color w:val="auto"/>
            <w:sz w:val="26"/>
            <w:szCs w:val="26"/>
            <w:u w:val="none"/>
            <w:lang w:val="en-US"/>
          </w:rPr>
          <w:t>m</w:t>
        </w:r>
        <w:r w:rsidRPr="00026B55">
          <w:rPr>
            <w:rStyle w:val="Hyperlink"/>
            <w:color w:val="auto"/>
            <w:sz w:val="26"/>
            <w:szCs w:val="26"/>
            <w:u w:val="none"/>
          </w:rPr>
          <w:t>@86.</w:t>
        </w:r>
        <w:r w:rsidRPr="00026B55">
          <w:rPr>
            <w:rStyle w:val="Hyperlink"/>
            <w:color w:val="auto"/>
            <w:sz w:val="26"/>
            <w:szCs w:val="26"/>
            <w:u w:val="none"/>
            <w:lang w:val="en-US"/>
          </w:rPr>
          <w:t>ros</w:t>
        </w:r>
        <w:r w:rsidRPr="00026B55">
          <w:rPr>
            <w:rStyle w:val="Hyperlink"/>
            <w:color w:val="auto"/>
            <w:sz w:val="26"/>
            <w:szCs w:val="26"/>
            <w:u w:val="none"/>
          </w:rPr>
          <w:t>pot</w:t>
        </w:r>
        <w:r w:rsidRPr="00026B55">
          <w:rPr>
            <w:rStyle w:val="Hyperlink"/>
            <w:color w:val="auto"/>
            <w:sz w:val="26"/>
            <w:szCs w:val="26"/>
            <w:u w:val="none"/>
            <w:lang w:val="en-US"/>
          </w:rPr>
          <w:t>r</w:t>
        </w:r>
        <w:r w:rsidRPr="00026B55">
          <w:rPr>
            <w:rStyle w:val="Hyperlink"/>
            <w:color w:val="auto"/>
            <w:sz w:val="26"/>
            <w:szCs w:val="26"/>
            <w:u w:val="none"/>
          </w:rPr>
          <w:t>e</w:t>
        </w:r>
        <w:r w:rsidRPr="00026B55">
          <w:rPr>
            <w:rStyle w:val="Hyperlink"/>
            <w:color w:val="auto"/>
            <w:sz w:val="26"/>
            <w:szCs w:val="26"/>
            <w:u w:val="none"/>
            <w:lang w:val="en-US"/>
          </w:rPr>
          <w:t>bnad</w:t>
        </w:r>
        <w:r w:rsidRPr="00026B55">
          <w:rPr>
            <w:rStyle w:val="Hyperlink"/>
            <w:color w:val="auto"/>
            <w:sz w:val="26"/>
            <w:szCs w:val="26"/>
            <w:u w:val="none"/>
          </w:rPr>
          <w:t>zor.ru</w:t>
        </w:r>
      </w:hyperlink>
      <w:r w:rsidRPr="00026B55">
        <w:rPr>
          <w:sz w:val="26"/>
          <w:szCs w:val="26"/>
        </w:rPr>
        <w:t xml:space="preserve"> в срок до 11.04.2025 г.</w:t>
      </w:r>
    </w:p>
    <w:p w:rsidR="00D62BB7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От ИП Гусейновой Л.С.к. поступило ходатайство за исх. №б/н от 10.04.2025 (вх. №1045 от 10.04.2025) об отсрочке исполнения предписания №14-Н от 11</w:t>
      </w:r>
      <w:r w:rsidRPr="00026B55" w:rsidR="00026B55">
        <w:rPr>
          <w:sz w:val="26"/>
          <w:szCs w:val="26"/>
        </w:rPr>
        <w:t>.03.2024 г. сроком на 1 месяц. Р</w:t>
      </w:r>
      <w:r w:rsidRPr="00026B55">
        <w:rPr>
          <w:sz w:val="26"/>
          <w:szCs w:val="26"/>
        </w:rPr>
        <w:t>ешением начальника ТОУ Роспотребназора по ХМАО-Югре в г. Когалым Аненковым А.П. за №1 от 11.04.2025 г.  в ходатайстве об отсрочке исполнения предписания ИП Гусейновой Л.С.к. было отказано.</w:t>
      </w:r>
    </w:p>
    <w:p w:rsidR="00D62BB7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К установленному сроку 11.04.2025 г. от ИП Гусейновой Л.С.к.</w:t>
      </w:r>
      <w:r w:rsidRPr="00026B55" w:rsidR="00085534">
        <w:rPr>
          <w:sz w:val="26"/>
          <w:szCs w:val="26"/>
        </w:rPr>
        <w:t xml:space="preserve"> в адрес территориального отдела Управления Роспотребнадзора по ХМАО-Югре в г. К</w:t>
      </w:r>
      <w:r w:rsidRPr="00026B55" w:rsidR="007E664A">
        <w:rPr>
          <w:sz w:val="26"/>
          <w:szCs w:val="26"/>
        </w:rPr>
        <w:t>о</w:t>
      </w:r>
      <w:r w:rsidRPr="00026B55" w:rsidR="00085534">
        <w:rPr>
          <w:sz w:val="26"/>
          <w:szCs w:val="26"/>
        </w:rPr>
        <w:t>галыме не поступало письмо об исполнении предписания.</w:t>
      </w:r>
      <w:r w:rsidRPr="00026B55">
        <w:rPr>
          <w:sz w:val="26"/>
          <w:szCs w:val="26"/>
        </w:rPr>
        <w:t xml:space="preserve"> </w:t>
      </w:r>
    </w:p>
    <w:p w:rsidR="007E664A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13.05.2025 г. по заданию начальника территориального отдела Управления Роспотребнадзора по ХМАО-Югре в г. Когалыме №67 от 05.05.2025 проведено выездное обследование без взаимодействия с целью контроля исполнения предписания об устранении выявленных нарушений обязательных требований №14-Н от 11.03.2024 г.</w:t>
      </w:r>
    </w:p>
    <w:p w:rsidR="007E664A" w:rsidRPr="00026B55" w:rsidP="00D62BB7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В ходе выездного обследования 13.05.2025 г. было установлено, ранее выданное предписание №14-Н от 11.03.2025 г. не исполнено.</w:t>
      </w:r>
    </w:p>
    <w:p w:rsidR="007E664A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В ходе выездного обследования, проводимого 13.05.2025 в период с 10 час. 39 мин. по 10 час. 45 мин. было установлено, что п. 1 ранее выданного предписания об устранении выявленных нарушений №14-Н от 11.03.2025 г. не исполнен в срок до 10.04.2025 г.</w:t>
      </w:r>
    </w:p>
    <w:p w:rsidR="007E664A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Так, в ходе выездного обследования 13.05.2025 г. в 10 час. 41 мин. было установлено, то в магазине «Арбат» по адресу: ХМАО-Югра г. Когалым, ул. Ленинградская, д. 53, пом. 2 реализуется никотинсодержащая и табачная продукция, стеллажи в магазине имеются, чеки фиксируются в ГИС МТ.</w:t>
      </w:r>
    </w:p>
    <w:p w:rsidR="007E664A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</w:t>
      </w:r>
      <w:r w:rsidRPr="00026B55" w:rsidR="00674605">
        <w:rPr>
          <w:sz w:val="26"/>
          <w:szCs w:val="26"/>
        </w:rPr>
        <w:t>Р</w:t>
      </w:r>
      <w:r w:rsidRPr="00026B55">
        <w:rPr>
          <w:sz w:val="26"/>
          <w:szCs w:val="26"/>
        </w:rPr>
        <w:t>еализация вышеуказанной продукции осуществляется на расстоянии менее 100 метров от границы организации для оказания образовательных услуг (МАДОУ «Березка» 2 корпус), расположенного по адресу:  г. Когалым, ул. Ленинградская, д. 55, что является</w:t>
      </w:r>
      <w:r w:rsidRPr="00026B55" w:rsidR="0099364F">
        <w:rPr>
          <w:sz w:val="26"/>
          <w:szCs w:val="26"/>
        </w:rPr>
        <w:t xml:space="preserve"> нарушением пп</w:t>
      </w:r>
      <w:r w:rsidRPr="00026B55" w:rsidR="00674605">
        <w:rPr>
          <w:sz w:val="26"/>
          <w:szCs w:val="26"/>
        </w:rPr>
        <w:t xml:space="preserve"> </w:t>
      </w:r>
      <w:r w:rsidRPr="00026B55" w:rsidR="0099364F">
        <w:rPr>
          <w:sz w:val="26"/>
          <w:szCs w:val="26"/>
        </w:rPr>
        <w:t>2 п. 7 ст. 19 Федерального закона от 23.02.2013 №15-ФЗ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продукции».</w:t>
      </w:r>
    </w:p>
    <w:p w:rsidR="00791DAD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</w:t>
      </w:r>
      <w:r w:rsidRPr="00026B55" w:rsidR="00674605">
        <w:rPr>
          <w:sz w:val="26"/>
          <w:szCs w:val="26"/>
        </w:rPr>
        <w:t>Р</w:t>
      </w:r>
      <w:r w:rsidRPr="00026B55">
        <w:rPr>
          <w:sz w:val="26"/>
          <w:szCs w:val="26"/>
        </w:rPr>
        <w:t>асстояние от здания, расположенного по адресу: г. Когалым, ул. Ленинградская, д. 55 (МАДОУ «Березка» 2 корпус)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 подтверждается письмом Администрации города Когалым вх. №295 от</w:t>
      </w:r>
      <w:r w:rsidRPr="00026B55" w:rsidR="00254DAA">
        <w:rPr>
          <w:sz w:val="26"/>
          <w:szCs w:val="26"/>
        </w:rPr>
        <w:t xml:space="preserve"> 05.02.2024 г. с приложением схем к образовательным организациям города Когалыма, а также письмом Администрации города Когалыма вх. №328 от 06.02.2025 г., фотосъемкой.</w:t>
      </w:r>
    </w:p>
    <w:p w:rsidR="001F3A37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13.05.2025 г. по заданию начальника территориального отдела Управления Роспотребнадзора по ХМАО-Югре в г. Когалыме №78 от 13.05.2025 проведено наблюдение за соблюдением обязательных требований (мониторинг) с целью </w:t>
      </w:r>
      <w:r w:rsidRPr="00026B55">
        <w:rPr>
          <w:sz w:val="26"/>
          <w:szCs w:val="26"/>
        </w:rPr>
        <w:t>контроля исполнения предписания</w:t>
      </w:r>
      <w:r w:rsidRPr="00026B55" w:rsidR="00772136">
        <w:rPr>
          <w:sz w:val="26"/>
          <w:szCs w:val="26"/>
        </w:rPr>
        <w:t xml:space="preserve"> об устранении выявленных нарушений обязательных требований №14-Н от 11.03.2024 г.</w:t>
      </w:r>
    </w:p>
    <w:p w:rsidR="00772136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Так, в ходе федерального государственного контроля (Надзора) в области защиты прав потребителей (079) путем мониторинга государственной информационной системы мониторинга товаров </w:t>
      </w:r>
      <w:hyperlink r:id="rId6" w:history="1">
        <w:r w:rsidRPr="00026B55">
          <w:rPr>
            <w:rStyle w:val="Hyperlink"/>
            <w:sz w:val="26"/>
            <w:szCs w:val="26"/>
            <w:lang w:val="en-US"/>
          </w:rPr>
          <w:t>https</w:t>
        </w:r>
        <w:r w:rsidRPr="00026B55">
          <w:rPr>
            <w:rStyle w:val="Hyperlink"/>
            <w:sz w:val="26"/>
            <w:szCs w:val="26"/>
          </w:rPr>
          <w:t>://</w:t>
        </w:r>
        <w:r w:rsidRPr="00026B55">
          <w:rPr>
            <w:rStyle w:val="Hyperlink"/>
            <w:sz w:val="26"/>
            <w:szCs w:val="26"/>
            <w:lang w:val="en-US"/>
          </w:rPr>
          <w:t>gov</w:t>
        </w:r>
        <w:r w:rsidRPr="00264216">
          <w:rPr>
            <w:rStyle w:val="Hyperlink"/>
            <w:sz w:val="26"/>
            <w:szCs w:val="26"/>
          </w:rPr>
          <w:t>.</w:t>
        </w:r>
        <w:r w:rsidRPr="00026B55">
          <w:rPr>
            <w:rStyle w:val="Hyperlink"/>
            <w:sz w:val="26"/>
            <w:szCs w:val="26"/>
            <w:lang w:val="en-US"/>
          </w:rPr>
          <w:t>crpt</w:t>
        </w:r>
        <w:r w:rsidRPr="00264216">
          <w:rPr>
            <w:rStyle w:val="Hyperlink"/>
            <w:sz w:val="26"/>
            <w:szCs w:val="26"/>
          </w:rPr>
          <w:t>.</w:t>
        </w:r>
        <w:r w:rsidRPr="00026B55">
          <w:rPr>
            <w:rStyle w:val="Hyperlink"/>
            <w:sz w:val="26"/>
            <w:szCs w:val="26"/>
            <w:lang w:val="en-US"/>
          </w:rPr>
          <w:t>ru</w:t>
        </w:r>
        <w:r w:rsidRPr="00026B55">
          <w:rPr>
            <w:rStyle w:val="Hyperlink"/>
            <w:sz w:val="26"/>
            <w:szCs w:val="26"/>
          </w:rPr>
          <w:t>/</w:t>
        </w:r>
      </w:hyperlink>
      <w:r w:rsidRPr="00026B55">
        <w:rPr>
          <w:sz w:val="26"/>
          <w:szCs w:val="26"/>
        </w:rPr>
        <w:t xml:space="preserve"> было установлено, что ИП Гусейнова Л.С.к. ОГРНИП: 313860829700016, ИНН: 860805904351 по адресу: ХМАО-Югра , г. Когалым, ул. Ленинградская, д. 53, пом. 2 осуществляет реализацию табачной и никтонсодержащей продукции.</w:t>
      </w:r>
    </w:p>
    <w:p w:rsidR="001F613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Н</w:t>
      </w:r>
      <w:r w:rsidRPr="00026B55">
        <w:rPr>
          <w:sz w:val="26"/>
          <w:szCs w:val="26"/>
        </w:rPr>
        <w:t>а дату 11.04.2025 г. в личном кабинете индивидуального предпринимателя (</w:t>
      </w:r>
      <w:hyperlink r:id="rId7" w:history="1">
        <w:r w:rsidRPr="00026B55">
          <w:rPr>
            <w:rStyle w:val="Hyperlink"/>
            <w:sz w:val="26"/>
            <w:szCs w:val="26"/>
            <w:lang w:val="en-US"/>
          </w:rPr>
          <w:t>https</w:t>
        </w:r>
        <w:r w:rsidRPr="00026B55">
          <w:rPr>
            <w:rStyle w:val="Hyperlink"/>
            <w:sz w:val="26"/>
            <w:szCs w:val="26"/>
          </w:rPr>
          <w:t>://</w:t>
        </w:r>
        <w:r w:rsidRPr="00026B55">
          <w:rPr>
            <w:rStyle w:val="Hyperlink"/>
            <w:sz w:val="26"/>
            <w:szCs w:val="26"/>
            <w:lang w:val="en-US"/>
          </w:rPr>
          <w:t>gov</w:t>
        </w:r>
        <w:r w:rsidRPr="00264216">
          <w:rPr>
            <w:rStyle w:val="Hyperlink"/>
            <w:sz w:val="26"/>
            <w:szCs w:val="26"/>
          </w:rPr>
          <w:t>.</w:t>
        </w:r>
        <w:r w:rsidRPr="00026B55">
          <w:rPr>
            <w:rStyle w:val="Hyperlink"/>
            <w:sz w:val="26"/>
            <w:szCs w:val="26"/>
            <w:lang w:val="en-US"/>
          </w:rPr>
          <w:t>crpt</w:t>
        </w:r>
        <w:r w:rsidRPr="00264216">
          <w:rPr>
            <w:rStyle w:val="Hyperlink"/>
            <w:sz w:val="26"/>
            <w:szCs w:val="26"/>
          </w:rPr>
          <w:t>.</w:t>
        </w:r>
        <w:r w:rsidRPr="00026B55">
          <w:rPr>
            <w:rStyle w:val="Hyperlink"/>
            <w:sz w:val="26"/>
            <w:szCs w:val="26"/>
            <w:lang w:val="en-US"/>
          </w:rPr>
          <w:t>ru</w:t>
        </w:r>
        <w:r w:rsidRPr="00026B55">
          <w:rPr>
            <w:rStyle w:val="Hyperlink"/>
            <w:sz w:val="26"/>
            <w:szCs w:val="26"/>
          </w:rPr>
          <w:t>/</w:t>
        </w:r>
        <w:r w:rsidRPr="00026B55">
          <w:rPr>
            <w:rStyle w:val="Hyperlink"/>
            <w:sz w:val="26"/>
            <w:szCs w:val="26"/>
            <w:lang w:val="en-US"/>
          </w:rPr>
          <w:t>tobacco</w:t>
        </w:r>
        <w:r w:rsidRPr="00264216">
          <w:rPr>
            <w:rStyle w:val="Hyperlink"/>
            <w:sz w:val="26"/>
            <w:szCs w:val="26"/>
          </w:rPr>
          <w:t>/</w:t>
        </w:r>
        <w:r w:rsidRPr="00026B55">
          <w:rPr>
            <w:rStyle w:val="Hyperlink"/>
            <w:sz w:val="26"/>
            <w:szCs w:val="26"/>
            <w:lang w:val="en-US"/>
          </w:rPr>
          <w:t>participants</w:t>
        </w:r>
        <w:r w:rsidRPr="00264216">
          <w:rPr>
            <w:rStyle w:val="Hyperlink"/>
            <w:sz w:val="26"/>
            <w:szCs w:val="26"/>
          </w:rPr>
          <w:t>/</w:t>
        </w:r>
        <w:r w:rsidRPr="00026B55">
          <w:rPr>
            <w:rStyle w:val="Hyperlink"/>
            <w:sz w:val="26"/>
            <w:szCs w:val="26"/>
            <w:lang w:val="en-US"/>
          </w:rPr>
          <w:t>list</w:t>
        </w:r>
        <w:r w:rsidRPr="00264216">
          <w:rPr>
            <w:rStyle w:val="Hyperlink"/>
            <w:sz w:val="26"/>
            <w:szCs w:val="26"/>
          </w:rPr>
          <w:t>/860805904351/</w:t>
        </w:r>
        <w:r w:rsidRPr="00026B55">
          <w:rPr>
            <w:rStyle w:val="Hyperlink"/>
            <w:sz w:val="26"/>
            <w:szCs w:val="26"/>
            <w:lang w:val="en-US"/>
          </w:rPr>
          <w:t>basic</w:t>
        </w:r>
        <w:r w:rsidRPr="00264216">
          <w:rPr>
            <w:rStyle w:val="Hyperlink"/>
            <w:sz w:val="26"/>
            <w:szCs w:val="26"/>
          </w:rPr>
          <w:t>-</w:t>
        </w:r>
        <w:r w:rsidRPr="00026B55">
          <w:rPr>
            <w:rStyle w:val="Hyperlink"/>
            <w:sz w:val="26"/>
            <w:szCs w:val="26"/>
            <w:lang w:val="en-US"/>
          </w:rPr>
          <w:t>info</w:t>
        </w:r>
      </w:hyperlink>
      <w:r w:rsidRPr="00026B55">
        <w:rPr>
          <w:sz w:val="26"/>
          <w:szCs w:val="26"/>
        </w:rPr>
        <w:t>) зафиксированы продажи указанной продукции.</w:t>
      </w:r>
    </w:p>
    <w:p w:rsidR="00B6201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  Согласно отчету об обработке фискального документа от 11.04.2025 г. установлено, что ИП Гусейнова Л.С.к. реализует никотинсодержащую продукцию (сек на реализацию №700797380440700192560482 от 11.04.2025 г.).</w:t>
      </w:r>
    </w:p>
    <w:p w:rsidR="00B6201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 Продажи осуществляются ежедневно и на дату 13.05.2025 г. сохраняются и фиксируются. Согласно отчету об обработке фискального документа от 13.05.2025 г. установлено, что ИП Гусейнова Л.С.к. реализуется никотинсодержащуюпродукцию (чек на реализацию №780597380440700192560482 от 13.05.2025 г.).</w:t>
      </w:r>
    </w:p>
    <w:p w:rsidR="00B6201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  Таким образом, полученная информация в рамках наблюдения за соблюдением обязательных требований позволяет оценить и установить то, что п. 1 ранее выданного предписания об устранении выявленных нарушений №14-Н от 11.03.2025 г. выданного ИП Гусейнова Л.С.к. не исполнен.</w:t>
      </w:r>
    </w:p>
    <w:p w:rsidR="00B62014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 Факт неисполнения предписания об устранении выявленных нарушений обязательных требований №14-Н от 11.03.2025  подтверждается актом по результатам мероприятия без взаимодействия проведенного в форме выездного обследования №66 от 13.05.2025 г., актом по результатам мероприятия без взаимодействия  проведенного в форме наблю</w:t>
      </w:r>
      <w:r w:rsidRPr="00026B55" w:rsidR="00A90E25">
        <w:rPr>
          <w:sz w:val="26"/>
          <w:szCs w:val="26"/>
        </w:rPr>
        <w:t>дения (мониторинга) по заданию №</w:t>
      </w:r>
      <w:r w:rsidRPr="00026B55">
        <w:rPr>
          <w:sz w:val="26"/>
          <w:szCs w:val="26"/>
        </w:rPr>
        <w:t>78 от 13.05.2025 г., фотоматериалами (фототаблица к акту выездного обследования</w:t>
      </w:r>
      <w:r w:rsidRPr="00026B55" w:rsidR="00A90E25">
        <w:rPr>
          <w:sz w:val="26"/>
          <w:szCs w:val="26"/>
        </w:rPr>
        <w:t xml:space="preserve"> №66 от 13.05.2025 г.), экспертным заключением №СУ.12.У.05695.05.25 от 13.05.2025 г., с приложением акта инспекции от 13.05.2025 г. отчетами об обработке фискального документа от 11.04.2025, от 13.05.2025 г.</w:t>
      </w:r>
    </w:p>
    <w:p w:rsidR="00A90E25" w:rsidRPr="00026B55" w:rsidP="007E664A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Таким образом, индивидуальный предприниматель Гусейнова Л.С.к. не исполнила в установленный срок до 11.04.2025 г. предписание об устранении выявленных нарушений обязательных требований №14-Н от 11.03.2025 г.</w:t>
      </w:r>
    </w:p>
    <w:p w:rsidR="00B36B66" w:rsidRPr="00026B55" w:rsidP="00A90E25">
      <w:pPr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          Факт совершения ИП Гусейновой Л.С.к. административного правонарушения установлен и подтвержден совокупностью собранных по делу доказательств, и квалифицирует действия (бездействие) ИП Гусейновой Л.С.к. по ч. 1 ст. 19.5 КоАП РФ.</w:t>
      </w:r>
      <w:r w:rsidRPr="00026B55" w:rsidR="00772136">
        <w:rPr>
          <w:sz w:val="26"/>
          <w:szCs w:val="26"/>
        </w:rPr>
        <w:t xml:space="preserve"> 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</w:t>
      </w:r>
      <w:r w:rsidRPr="00026B55" w:rsidR="00A90E25">
        <w:rPr>
          <w:sz w:val="26"/>
          <w:szCs w:val="26"/>
        </w:rPr>
        <w:t xml:space="preserve">  Гусейнова Л.С.к. на рассмотрение дела не явилась</w:t>
      </w:r>
      <w:r w:rsidRPr="00026B55">
        <w:rPr>
          <w:sz w:val="26"/>
          <w:szCs w:val="26"/>
        </w:rPr>
        <w:t>, о месте и вре</w:t>
      </w:r>
      <w:r w:rsidRPr="00026B55">
        <w:rPr>
          <w:sz w:val="26"/>
          <w:szCs w:val="26"/>
        </w:rPr>
        <w:t>мени рассмотрения дела извещалась</w:t>
      </w:r>
      <w:r w:rsidRPr="00026B55">
        <w:rPr>
          <w:sz w:val="26"/>
          <w:szCs w:val="26"/>
        </w:rPr>
        <w:t xml:space="preserve"> в надлежащем порядке, в соответствии с ч. 2 ст. 25.1 КоАП РФ, мировой судья считает возможным рассмотреть дело в отсутствие не явившегося Кобилова С.Ш., по имеющимся материалам дела.</w:t>
      </w:r>
    </w:p>
    <w:p w:rsidR="00B36B66" w:rsidRPr="00026B55" w:rsidP="00E90452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  </w:t>
      </w:r>
      <w:r w:rsidRPr="00026B55">
        <w:rPr>
          <w:sz w:val="26"/>
          <w:szCs w:val="26"/>
        </w:rPr>
        <w:t>Мировой судья, исследовав материалы дела об административном правонарушении: протокол №</w:t>
      </w:r>
      <w:r w:rsidRPr="00026B55" w:rsidR="009C1B45">
        <w:rPr>
          <w:sz w:val="26"/>
          <w:szCs w:val="26"/>
        </w:rPr>
        <w:t>3</w:t>
      </w:r>
      <w:r w:rsidRPr="00026B55">
        <w:rPr>
          <w:sz w:val="26"/>
          <w:szCs w:val="26"/>
        </w:rPr>
        <w:t>4</w:t>
      </w:r>
      <w:r w:rsidRPr="00026B55">
        <w:rPr>
          <w:sz w:val="26"/>
          <w:szCs w:val="26"/>
        </w:rPr>
        <w:t xml:space="preserve"> об админ</w:t>
      </w:r>
      <w:r w:rsidRPr="00026B55">
        <w:rPr>
          <w:sz w:val="26"/>
          <w:szCs w:val="26"/>
        </w:rPr>
        <w:t>истративном правонарушении от 14.05</w:t>
      </w:r>
      <w:r w:rsidRPr="00026B55">
        <w:rPr>
          <w:sz w:val="26"/>
          <w:szCs w:val="26"/>
        </w:rPr>
        <w:t>.202</w:t>
      </w:r>
      <w:r w:rsidRPr="00026B55" w:rsidR="009C1B45">
        <w:rPr>
          <w:sz w:val="26"/>
          <w:szCs w:val="26"/>
        </w:rPr>
        <w:t>5</w:t>
      </w:r>
      <w:r w:rsidRPr="00026B55">
        <w:rPr>
          <w:sz w:val="26"/>
          <w:szCs w:val="26"/>
        </w:rPr>
        <w:t xml:space="preserve"> г., в котором изложены обстоятельства совершения </w:t>
      </w:r>
      <w:r w:rsidRPr="00026B55">
        <w:rPr>
          <w:sz w:val="26"/>
          <w:szCs w:val="26"/>
        </w:rPr>
        <w:t>Гусейновой Л.С.к.</w:t>
      </w:r>
      <w:r w:rsidRPr="00026B55">
        <w:rPr>
          <w:sz w:val="26"/>
          <w:szCs w:val="26"/>
        </w:rPr>
        <w:t xml:space="preserve"> административного правонарушени</w:t>
      </w:r>
      <w:r w:rsidRPr="00026B55" w:rsidR="009C1B45">
        <w:rPr>
          <w:sz w:val="26"/>
          <w:szCs w:val="26"/>
        </w:rPr>
        <w:t>я по ч.1 ст.19.5 КоАП РФ</w:t>
      </w:r>
      <w:r w:rsidRPr="00026B55">
        <w:rPr>
          <w:sz w:val="26"/>
          <w:szCs w:val="26"/>
        </w:rPr>
        <w:t xml:space="preserve">; </w:t>
      </w:r>
      <w:r w:rsidRPr="00026B55" w:rsidR="009C1B45">
        <w:rPr>
          <w:sz w:val="26"/>
          <w:szCs w:val="26"/>
        </w:rPr>
        <w:t xml:space="preserve">выписку из Единого государственного реестра индивидуальных предпринимателе; сведения из Единого реестра субъектов малого и среднего предпринимательства; </w:t>
      </w:r>
      <w:r w:rsidRPr="00026B55">
        <w:rPr>
          <w:sz w:val="26"/>
          <w:szCs w:val="26"/>
        </w:rPr>
        <w:t xml:space="preserve">копию экспертного заключения №СУ.12.У.05695.05.25 от 13.05.2025;  акт по результатам </w:t>
      </w:r>
      <w:r w:rsidRPr="00026B55">
        <w:rPr>
          <w:sz w:val="26"/>
          <w:szCs w:val="26"/>
        </w:rPr>
        <w:t>мероприятия без взаимодействия проведенного в форме наблюдения (мониторинга) по заданию №78 от 13.05.2025</w:t>
      </w:r>
      <w:r w:rsidRPr="00026B55" w:rsidR="00CC15E7">
        <w:rPr>
          <w:sz w:val="26"/>
          <w:szCs w:val="26"/>
        </w:rPr>
        <w:t xml:space="preserve">; отчеты об обработке фискального документа; копию задания на проведение контрольных (надзорных) мероприятий без взаимодействия от 13.05.2025 №78; копию акта по результатам мероприятия без взаимодействия проведенного в форме наблюдения (мониторинга) по заданию №66 от 05.05.2025; фототаблицу к акту выездного обследования №66 от 13.05.2025 (ИП Гусейнова); копию задания на проведение контрольных (надзорных) мероприятий без взаимодействия от 05.05.2025 г. №66; копи. решения об отказе в продлении срока исполнения решения от 11.04.2025 г. №1; копия ходатайства об отсрочки исполнения предписания №14-Н от 11.03.2024 г. на 1 месяц от ИП Гусейнова Л.С.к.; копию  предписания об устранении выявленных нарушений обязательных требований от 11.03.2025 г. №14-Н, с которым Гусейнова Л.С. ознакомлена 12.03.2025; копию акта по результатам мероприятия без взаимодействия проведенного в форме выездного обследования по заданию №28 от 11.03.2025, </w:t>
      </w:r>
      <w:r w:rsidRPr="00026B55" w:rsidR="005D00CF">
        <w:rPr>
          <w:sz w:val="26"/>
          <w:szCs w:val="26"/>
        </w:rPr>
        <w:t>которое ИП Гусейнова  получила 12.03.2025; копию отчета по результатам выполнения задания №28 от 11.03.2025 на проведение мероприятия без взаимодействия проведенного в форме выездного обследования от 11.03.2025;</w:t>
      </w:r>
      <w:r w:rsidRPr="00026B55" w:rsidR="00A679ED">
        <w:rPr>
          <w:sz w:val="26"/>
          <w:szCs w:val="26"/>
        </w:rPr>
        <w:t xml:space="preserve"> копию задания на проведение контрольных (надзорных) мероприятий без взаимодействия от 11.03.2025 №28; </w:t>
      </w:r>
      <w:r w:rsidRPr="00026B55" w:rsidR="00674605">
        <w:rPr>
          <w:sz w:val="26"/>
          <w:szCs w:val="26"/>
        </w:rPr>
        <w:t>копию</w:t>
      </w:r>
      <w:r w:rsidRPr="00026B55" w:rsidR="00A679ED">
        <w:rPr>
          <w:sz w:val="26"/>
          <w:szCs w:val="26"/>
        </w:rPr>
        <w:t xml:space="preserve"> письм</w:t>
      </w:r>
      <w:r w:rsidRPr="00026B55" w:rsidR="00674605">
        <w:rPr>
          <w:sz w:val="26"/>
          <w:szCs w:val="26"/>
        </w:rPr>
        <w:t>а</w:t>
      </w:r>
      <w:r w:rsidRPr="00026B55" w:rsidR="00A679ED">
        <w:rPr>
          <w:sz w:val="26"/>
          <w:szCs w:val="26"/>
        </w:rPr>
        <w:t xml:space="preserve"> Администрации города Когалыма от 05.02.2025</w:t>
      </w:r>
      <w:r w:rsidRPr="00026B55" w:rsidR="00674605">
        <w:rPr>
          <w:sz w:val="26"/>
          <w:szCs w:val="26"/>
        </w:rPr>
        <w:t xml:space="preserve"> с приложением информации (анализа) о торговых объектах, подпадающих под ограничения федерального закона от 23.02.2013 №15-ФЗ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</w:t>
      </w:r>
      <w:r w:rsidRPr="00026B55" w:rsidR="00A679ED">
        <w:rPr>
          <w:sz w:val="26"/>
          <w:szCs w:val="26"/>
        </w:rPr>
        <w:t>;</w:t>
      </w:r>
      <w:r w:rsidRPr="00026B55" w:rsidR="00674605">
        <w:rPr>
          <w:sz w:val="26"/>
          <w:szCs w:val="26"/>
        </w:rPr>
        <w:t xml:space="preserve"> </w:t>
      </w:r>
      <w:r w:rsidRPr="00026B55" w:rsidR="00E90452">
        <w:rPr>
          <w:sz w:val="26"/>
          <w:szCs w:val="26"/>
        </w:rPr>
        <w:t>сообщение главы города Когалыма от 05.02.2024; копию схемы к образовательным организациям; копию</w:t>
      </w:r>
      <w:r w:rsidRPr="00026B55" w:rsidR="00674605">
        <w:rPr>
          <w:sz w:val="26"/>
          <w:szCs w:val="26"/>
        </w:rPr>
        <w:t xml:space="preserve"> приказа Управления Федеральной</w:t>
      </w:r>
      <w:r w:rsidRPr="00026B55" w:rsidR="00674605">
        <w:rPr>
          <w:sz w:val="26"/>
          <w:szCs w:val="26"/>
        </w:rPr>
        <w:tab/>
        <w:t xml:space="preserve"> службы по надзору в сфере защиты прав потребителей и благополучия </w:t>
      </w:r>
      <w:r w:rsidRPr="00026B55" w:rsidR="00E90452">
        <w:rPr>
          <w:sz w:val="26"/>
          <w:szCs w:val="26"/>
        </w:rPr>
        <w:t>человека</w:t>
      </w:r>
      <w:r w:rsidRPr="00026B55" w:rsidR="00674605">
        <w:rPr>
          <w:sz w:val="26"/>
          <w:szCs w:val="26"/>
        </w:rPr>
        <w:t xml:space="preserve"> по Ханты-Мансийскому автоно</w:t>
      </w:r>
      <w:r w:rsidRPr="00026B55" w:rsidR="00E90452">
        <w:rPr>
          <w:sz w:val="26"/>
          <w:szCs w:val="26"/>
        </w:rPr>
        <w:t xml:space="preserve">мному округу-Югре (Управление </w:t>
      </w:r>
      <w:r w:rsidRPr="00026B55" w:rsidR="00674605">
        <w:rPr>
          <w:sz w:val="26"/>
          <w:szCs w:val="26"/>
        </w:rPr>
        <w:t>Роспотребнадзора по Ханты-Мансийскому автономному округу-Югре</w:t>
      </w:r>
      <w:r w:rsidRPr="00026B55" w:rsidR="00E90452">
        <w:rPr>
          <w:sz w:val="26"/>
          <w:szCs w:val="26"/>
        </w:rPr>
        <w:t xml:space="preserve">) №11/л от 31.03.2025 о назначении Аненкова Александра Павловича начальником территориального отдела Управления Роспотребнадзора по ХМАО-Югре в г. Когалыме; приказ (распоряжение) о переводе гражданского служащего Овчаренко И.С. </w:t>
      </w:r>
      <w:r w:rsidRPr="00026B55" w:rsidR="00674605">
        <w:rPr>
          <w:sz w:val="26"/>
          <w:szCs w:val="26"/>
        </w:rPr>
        <w:t xml:space="preserve"> </w:t>
      </w:r>
      <w:r w:rsidRPr="00026B55" w:rsidR="00E90452">
        <w:rPr>
          <w:sz w:val="26"/>
          <w:szCs w:val="26"/>
        </w:rPr>
        <w:t>№63/л от 01.08.2014</w:t>
      </w:r>
      <w:r w:rsidRPr="00026B55">
        <w:rPr>
          <w:sz w:val="26"/>
          <w:szCs w:val="26"/>
        </w:rPr>
        <w:t>, приходит к следующему.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Объективная сторона ч. 1 ст. 19.5 КоАП РФ выражается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При рассмотрении дела было установлено, что индивидуаль</w:t>
      </w:r>
      <w:r w:rsidRPr="00026B55" w:rsidR="00E90452">
        <w:rPr>
          <w:sz w:val="26"/>
          <w:szCs w:val="26"/>
        </w:rPr>
        <w:t>ный предприниматель Гусейнова Лейла Самандар кызы</w:t>
      </w:r>
      <w:r w:rsidRPr="00026B55">
        <w:rPr>
          <w:sz w:val="26"/>
          <w:szCs w:val="26"/>
        </w:rPr>
        <w:t>, не исполнил в ус</w:t>
      </w:r>
      <w:r w:rsidRPr="00026B55" w:rsidR="00E90452">
        <w:rPr>
          <w:sz w:val="26"/>
          <w:szCs w:val="26"/>
        </w:rPr>
        <w:t>тановленный срок предписание №14-Н от 11.03.2025</w:t>
      </w:r>
      <w:r w:rsidRPr="00026B55">
        <w:rPr>
          <w:sz w:val="26"/>
          <w:szCs w:val="26"/>
        </w:rPr>
        <w:t xml:space="preserve"> г.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В соответствии со ст. 2.4 КоАП РФ должностное лицо подлежит административной ответственности в случае совершения им административного </w:t>
      </w:r>
      <w:r w:rsidRPr="00026B55">
        <w:rPr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Характер совершенного </w:t>
      </w:r>
      <w:r w:rsidRPr="00026B55" w:rsidR="00E90452">
        <w:rPr>
          <w:sz w:val="26"/>
          <w:szCs w:val="26"/>
        </w:rPr>
        <w:t>Гусейновой Л.С.к</w:t>
      </w:r>
      <w:r w:rsidRPr="00026B55">
        <w:rPr>
          <w:sz w:val="26"/>
          <w:szCs w:val="26"/>
        </w:rPr>
        <w:t>., административного правонарушения по части 1 статьи 19.5 КоАП РФ, объектом посягательства которого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(надзора), осуществляющих государственный надзор, и субъектами, деятельность которых подвергается контролю (надзору) в области порядка управления, свидетельствует об общественной опасности правонарушений в указанной сфере.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Таким образом, с учетом конкретных обстоятельств дела, приняв во внимание характер охраняемых государством общественных отношений и степень опасности конкретного деяния, мировой судья при</w:t>
      </w:r>
      <w:r w:rsidRPr="00026B55" w:rsidR="00E90452">
        <w:rPr>
          <w:sz w:val="26"/>
          <w:szCs w:val="26"/>
        </w:rPr>
        <w:t>ходит к выводу, что Гусейнова Л.С.к., виновна</w:t>
      </w:r>
      <w:r w:rsidRPr="00026B55">
        <w:rPr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 1 ст. 19.5 КоАП РФ, как невыполнение в установленный срок законного постановления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Обстоятельств, исключающих производство по делу, не имеется.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При назначении наказания мировой судья, учитывая имущественное и ф</w:t>
      </w:r>
      <w:r w:rsidRPr="00026B55" w:rsidR="00E90452">
        <w:rPr>
          <w:sz w:val="26"/>
          <w:szCs w:val="26"/>
        </w:rPr>
        <w:t>инансовое положение Гусейновой Л.С.к</w:t>
      </w:r>
      <w:r w:rsidRPr="00026B55">
        <w:rPr>
          <w:sz w:val="26"/>
          <w:szCs w:val="26"/>
        </w:rPr>
        <w:t xml:space="preserve">., оценивая характер и степень общественной опасности совершенного правонарушения, обстоятельства при которых оно было совершено, действий </w:t>
      </w:r>
      <w:r w:rsidRPr="00026B55" w:rsidR="00E90452">
        <w:rPr>
          <w:sz w:val="26"/>
          <w:szCs w:val="26"/>
        </w:rPr>
        <w:t>Гусейновой Л.С.к.</w:t>
      </w:r>
      <w:r w:rsidRPr="00026B55">
        <w:rPr>
          <w:sz w:val="26"/>
          <w:szCs w:val="26"/>
        </w:rPr>
        <w:t xml:space="preserve"> направленных на устранение выявленных нарушений, учитывая фактические обстоятельства совершенного правонарушения, а также, учитывая отсутствие обстоятельств смягчающих и отягчающих административную ответственность, предусмотренных ст. 4.2, 4.3 КоАП РФ, руководствуясь принципами справедливости и соразмерности назначения наказания, считает в</w:t>
      </w:r>
      <w:r w:rsidRPr="00026B55" w:rsidR="00E90452">
        <w:rPr>
          <w:sz w:val="26"/>
          <w:szCs w:val="26"/>
        </w:rPr>
        <w:t>озможным назначить Гусейновой Л.С.к.</w:t>
      </w:r>
      <w:r w:rsidRPr="00026B55">
        <w:rPr>
          <w:sz w:val="26"/>
          <w:szCs w:val="26"/>
        </w:rPr>
        <w:t xml:space="preserve">,  наказание в виде минимального административного штрафа, предусмотренного санкцией ч.1 ст.19.5 КоАП РФ. 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Руководствуясь ст. ст. 29.10, 29.11 КоАП РФ, мировой судья,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</w:p>
    <w:p w:rsidR="00B36B66" w:rsidRPr="00026B55" w:rsidP="009C1B45">
      <w:pPr>
        <w:ind w:firstLine="567"/>
        <w:jc w:val="center"/>
        <w:rPr>
          <w:sz w:val="26"/>
          <w:szCs w:val="26"/>
        </w:rPr>
      </w:pPr>
      <w:r w:rsidRPr="00026B55">
        <w:rPr>
          <w:sz w:val="26"/>
          <w:szCs w:val="26"/>
        </w:rPr>
        <w:t>ПОСТАНОВИЛ:</w:t>
      </w:r>
    </w:p>
    <w:p w:rsidR="00B36B66" w:rsidRPr="00026B55" w:rsidP="00B36B66">
      <w:pPr>
        <w:ind w:firstLine="567"/>
        <w:jc w:val="both"/>
        <w:rPr>
          <w:sz w:val="26"/>
          <w:szCs w:val="26"/>
        </w:rPr>
      </w:pPr>
    </w:p>
    <w:p w:rsidR="00B36B66" w:rsidRPr="00026B55" w:rsidP="00B36B66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Гусейнову Лейлу Самандар кызы</w:t>
      </w:r>
      <w:r w:rsidRPr="00026B55" w:rsidR="009C1B45">
        <w:rPr>
          <w:sz w:val="26"/>
          <w:szCs w:val="26"/>
        </w:rPr>
        <w:t xml:space="preserve"> п</w:t>
      </w:r>
      <w:r w:rsidRPr="00026B55">
        <w:rPr>
          <w:sz w:val="26"/>
          <w:szCs w:val="26"/>
        </w:rPr>
        <w:t>ризнать виновной</w:t>
      </w:r>
      <w:r w:rsidRPr="00026B55">
        <w:rPr>
          <w:sz w:val="26"/>
          <w:szCs w:val="26"/>
        </w:rPr>
        <w:t xml:space="preserve"> в совершении административного правонарушения, предусмотренного ч. 1 ст. 19.5 КоАП РФ, и назначить наказание в виде административного штрафа в размере 1000 (одна тысяча) рублей.</w:t>
      </w:r>
    </w:p>
    <w:p w:rsidR="00B36B66" w:rsidRPr="00026B55" w:rsidP="00AF368A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679B" w:rsidRPr="00026B55" w:rsidP="00AF368A">
      <w:pPr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026B55">
        <w:rPr>
          <w:sz w:val="26"/>
          <w:szCs w:val="26"/>
          <w:lang w:val="en-US"/>
        </w:rPr>
        <w:t>D</w:t>
      </w:r>
      <w:r w:rsidRPr="00026B55">
        <w:rPr>
          <w:sz w:val="26"/>
          <w:szCs w:val="26"/>
        </w:rPr>
        <w:t xml:space="preserve">08080) номер счета получателя платежа </w:t>
      </w:r>
      <w:r w:rsidRPr="00026B55">
        <w:rPr>
          <w:sz w:val="26"/>
          <w:szCs w:val="26"/>
          <w:lang w:eastAsia="en-US"/>
        </w:rPr>
        <w:t xml:space="preserve">03100643000000018700 </w:t>
      </w:r>
      <w:r w:rsidRPr="00026B55">
        <w:rPr>
          <w:sz w:val="26"/>
          <w:szCs w:val="26"/>
        </w:rPr>
        <w:t xml:space="preserve">ИНН 8601073664 КПП 860101001 РКЦ Ханты-Мансийск// УФК по ХМАО кор./сч. банка получателя платежа </w:t>
      </w:r>
      <w:r w:rsidRPr="00026B55">
        <w:rPr>
          <w:sz w:val="26"/>
          <w:szCs w:val="26"/>
          <w:lang w:eastAsia="en-US"/>
        </w:rPr>
        <w:t xml:space="preserve">40102810245370000007 </w:t>
      </w:r>
      <w:r w:rsidRPr="00026B55">
        <w:rPr>
          <w:sz w:val="26"/>
          <w:szCs w:val="26"/>
        </w:rPr>
        <w:t xml:space="preserve">КБК </w:t>
      </w:r>
      <w:r w:rsidRPr="00026B55" w:rsidR="00AF368A">
        <w:rPr>
          <w:sz w:val="26"/>
          <w:szCs w:val="26"/>
          <w:lang w:eastAsia="en-US"/>
        </w:rPr>
        <w:t xml:space="preserve">72011601193010005140 </w:t>
      </w:r>
      <w:r w:rsidRPr="00026B55">
        <w:rPr>
          <w:sz w:val="26"/>
          <w:szCs w:val="26"/>
        </w:rPr>
        <w:t xml:space="preserve">БИК 007162163 ОКТМО 71883000 УИН </w:t>
      </w:r>
      <w:r w:rsidRPr="00026B55" w:rsidR="00026B55">
        <w:rPr>
          <w:sz w:val="26"/>
          <w:szCs w:val="26"/>
        </w:rPr>
        <w:t>0412365400175003952519171.</w:t>
      </w:r>
    </w:p>
    <w:p w:rsidR="00D46273" w:rsidRPr="00026B55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D46273" w:rsidRPr="00026B55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D46273" w:rsidRPr="00026B55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B36B66" w:rsidRPr="00026B55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26B55">
        <w:rPr>
          <w:sz w:val="26"/>
          <w:szCs w:val="26"/>
        </w:rPr>
        <w:t>Мировой судья</w:t>
      </w:r>
      <w:r w:rsidRPr="00026B55">
        <w:rPr>
          <w:sz w:val="26"/>
          <w:szCs w:val="26"/>
        </w:rPr>
        <w:tab/>
      </w:r>
      <w:r w:rsidRPr="00026B55" w:rsidR="00D46273">
        <w:rPr>
          <w:sz w:val="26"/>
          <w:szCs w:val="26"/>
        </w:rPr>
        <w:tab/>
      </w:r>
      <w:r w:rsidRPr="00026B55" w:rsidR="00026B55">
        <w:rPr>
          <w:sz w:val="26"/>
          <w:szCs w:val="26"/>
        </w:rPr>
        <w:t>подпись</w:t>
      </w:r>
      <w:r w:rsidRPr="00026B55" w:rsidR="00026B55">
        <w:rPr>
          <w:sz w:val="26"/>
          <w:szCs w:val="26"/>
        </w:rPr>
        <w:tab/>
      </w:r>
      <w:r w:rsidRPr="00026B55" w:rsidR="00026B55">
        <w:rPr>
          <w:sz w:val="26"/>
          <w:szCs w:val="26"/>
        </w:rPr>
        <w:tab/>
      </w:r>
      <w:r w:rsidRPr="00026B55" w:rsidR="00026B55">
        <w:rPr>
          <w:sz w:val="26"/>
          <w:szCs w:val="26"/>
        </w:rPr>
        <w:tab/>
        <w:t xml:space="preserve">                  </w:t>
      </w:r>
      <w:r w:rsidRPr="00026B55" w:rsidR="00E90452">
        <w:rPr>
          <w:sz w:val="26"/>
          <w:szCs w:val="26"/>
        </w:rPr>
        <w:t>Н.В.Олькова</w:t>
      </w: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    </w:t>
      </w: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026B55" w:rsidRPr="00026B55" w:rsidP="00B36B66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026B55" w:rsidRPr="00026B55" w:rsidP="00B36B66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4B1B1E" w:rsidRPr="00026B55" w:rsidP="00026B55">
      <w:pPr>
        <w:tabs>
          <w:tab w:val="left" w:pos="709"/>
        </w:tabs>
        <w:jc w:val="both"/>
        <w:rPr>
          <w:sz w:val="22"/>
          <w:szCs w:val="22"/>
        </w:rPr>
      </w:pPr>
      <w:r w:rsidRPr="00026B55">
        <w:rPr>
          <w:sz w:val="22"/>
          <w:szCs w:val="22"/>
        </w:rPr>
        <w:t>подлинник находится в материалах дела №5-395-1701/2025</w:t>
      </w:r>
      <w:r w:rsidRPr="00026B55" w:rsidR="00B36B66">
        <w:rPr>
          <w:sz w:val="22"/>
          <w:szCs w:val="22"/>
        </w:rPr>
        <w:t xml:space="preserve">                      </w:t>
      </w:r>
    </w:p>
    <w:sectPr w:rsidSect="00AF368A">
      <w:footerReference w:type="default" r:id="rId8"/>
      <w:pgSz w:w="11906" w:h="16838"/>
      <w:pgMar w:top="709" w:right="1274" w:bottom="426" w:left="1418" w:header="708" w:footer="1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328495"/>
      <w:docPartObj>
        <w:docPartGallery w:val="Page Numbers (Bottom of Page)"/>
        <w:docPartUnique/>
      </w:docPartObj>
    </w:sdtPr>
    <w:sdtContent>
      <w:p w:rsidR="00026B5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B5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BD3E4A"/>
    <w:multiLevelType w:val="singleLevel"/>
    <w:tmpl w:val="B2C815F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6357780"/>
    <w:multiLevelType w:val="hybridMultilevel"/>
    <w:tmpl w:val="1922A9E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3"/>
    <w:rsid w:val="00014D4E"/>
    <w:rsid w:val="000256B5"/>
    <w:rsid w:val="00026B55"/>
    <w:rsid w:val="00027FF4"/>
    <w:rsid w:val="00044598"/>
    <w:rsid w:val="00056F79"/>
    <w:rsid w:val="00057A45"/>
    <w:rsid w:val="00085534"/>
    <w:rsid w:val="00094239"/>
    <w:rsid w:val="0009467C"/>
    <w:rsid w:val="00097343"/>
    <w:rsid w:val="000A3EF3"/>
    <w:rsid w:val="000A78C3"/>
    <w:rsid w:val="000C22A8"/>
    <w:rsid w:val="000C712A"/>
    <w:rsid w:val="000D163F"/>
    <w:rsid w:val="000D7A00"/>
    <w:rsid w:val="001136E2"/>
    <w:rsid w:val="00113BF9"/>
    <w:rsid w:val="00122CAC"/>
    <w:rsid w:val="00126822"/>
    <w:rsid w:val="001424AC"/>
    <w:rsid w:val="00154935"/>
    <w:rsid w:val="00165C9A"/>
    <w:rsid w:val="00170851"/>
    <w:rsid w:val="00180BA4"/>
    <w:rsid w:val="001825B3"/>
    <w:rsid w:val="00193D34"/>
    <w:rsid w:val="00193FF2"/>
    <w:rsid w:val="00194EEA"/>
    <w:rsid w:val="001A5306"/>
    <w:rsid w:val="001A6728"/>
    <w:rsid w:val="001B006B"/>
    <w:rsid w:val="001E44A9"/>
    <w:rsid w:val="001F3A37"/>
    <w:rsid w:val="001F6134"/>
    <w:rsid w:val="00206CDB"/>
    <w:rsid w:val="002073CE"/>
    <w:rsid w:val="00244786"/>
    <w:rsid w:val="00254DAA"/>
    <w:rsid w:val="00260AE7"/>
    <w:rsid w:val="00264216"/>
    <w:rsid w:val="00275029"/>
    <w:rsid w:val="00293338"/>
    <w:rsid w:val="002C0E2A"/>
    <w:rsid w:val="002D69E8"/>
    <w:rsid w:val="002F023C"/>
    <w:rsid w:val="003062DA"/>
    <w:rsid w:val="00311D6B"/>
    <w:rsid w:val="003201AD"/>
    <w:rsid w:val="00324199"/>
    <w:rsid w:val="0033217A"/>
    <w:rsid w:val="0034147E"/>
    <w:rsid w:val="00342D5C"/>
    <w:rsid w:val="00366EC3"/>
    <w:rsid w:val="00370E48"/>
    <w:rsid w:val="003843EA"/>
    <w:rsid w:val="00396D94"/>
    <w:rsid w:val="003A19B2"/>
    <w:rsid w:val="003A2610"/>
    <w:rsid w:val="003A4790"/>
    <w:rsid w:val="003B1497"/>
    <w:rsid w:val="003C16B1"/>
    <w:rsid w:val="003E2C1E"/>
    <w:rsid w:val="003E560F"/>
    <w:rsid w:val="003F0C51"/>
    <w:rsid w:val="003F2ACC"/>
    <w:rsid w:val="004104D7"/>
    <w:rsid w:val="00420E4F"/>
    <w:rsid w:val="004335F9"/>
    <w:rsid w:val="00435F06"/>
    <w:rsid w:val="00441049"/>
    <w:rsid w:val="004457D4"/>
    <w:rsid w:val="00450388"/>
    <w:rsid w:val="00451294"/>
    <w:rsid w:val="00464C12"/>
    <w:rsid w:val="00465550"/>
    <w:rsid w:val="00467E64"/>
    <w:rsid w:val="00470B2D"/>
    <w:rsid w:val="004833D9"/>
    <w:rsid w:val="00490AAA"/>
    <w:rsid w:val="004A7C90"/>
    <w:rsid w:val="004B1B1E"/>
    <w:rsid w:val="004C4ADD"/>
    <w:rsid w:val="004E1826"/>
    <w:rsid w:val="004E7794"/>
    <w:rsid w:val="004F0571"/>
    <w:rsid w:val="004F50D7"/>
    <w:rsid w:val="00517C1E"/>
    <w:rsid w:val="0053348B"/>
    <w:rsid w:val="00535386"/>
    <w:rsid w:val="00541460"/>
    <w:rsid w:val="00575552"/>
    <w:rsid w:val="005B0B60"/>
    <w:rsid w:val="005B1F6C"/>
    <w:rsid w:val="005B48D0"/>
    <w:rsid w:val="005C4053"/>
    <w:rsid w:val="005D00CF"/>
    <w:rsid w:val="005E64A3"/>
    <w:rsid w:val="005F180A"/>
    <w:rsid w:val="005F7520"/>
    <w:rsid w:val="00611A73"/>
    <w:rsid w:val="00654000"/>
    <w:rsid w:val="0065587B"/>
    <w:rsid w:val="006578A9"/>
    <w:rsid w:val="00657911"/>
    <w:rsid w:val="006654CC"/>
    <w:rsid w:val="00674605"/>
    <w:rsid w:val="006B1E7F"/>
    <w:rsid w:val="006E14F1"/>
    <w:rsid w:val="006E2577"/>
    <w:rsid w:val="0073190E"/>
    <w:rsid w:val="00752B0B"/>
    <w:rsid w:val="00772136"/>
    <w:rsid w:val="00781D6C"/>
    <w:rsid w:val="00790AA6"/>
    <w:rsid w:val="00791DAD"/>
    <w:rsid w:val="00795803"/>
    <w:rsid w:val="00797477"/>
    <w:rsid w:val="007B4EB8"/>
    <w:rsid w:val="007D0900"/>
    <w:rsid w:val="007E664A"/>
    <w:rsid w:val="007E6DEE"/>
    <w:rsid w:val="007F72A9"/>
    <w:rsid w:val="00803FC6"/>
    <w:rsid w:val="008126AE"/>
    <w:rsid w:val="008160F4"/>
    <w:rsid w:val="0082457C"/>
    <w:rsid w:val="00836223"/>
    <w:rsid w:val="00851147"/>
    <w:rsid w:val="008512E1"/>
    <w:rsid w:val="0088048B"/>
    <w:rsid w:val="008868BD"/>
    <w:rsid w:val="00887533"/>
    <w:rsid w:val="008A0BCE"/>
    <w:rsid w:val="008B1201"/>
    <w:rsid w:val="008B2D94"/>
    <w:rsid w:val="008B5E16"/>
    <w:rsid w:val="008B6FF3"/>
    <w:rsid w:val="008D32AC"/>
    <w:rsid w:val="008D3E1D"/>
    <w:rsid w:val="008D7B86"/>
    <w:rsid w:val="009047BB"/>
    <w:rsid w:val="009107A0"/>
    <w:rsid w:val="00930B36"/>
    <w:rsid w:val="0093250E"/>
    <w:rsid w:val="00955F7D"/>
    <w:rsid w:val="0096320B"/>
    <w:rsid w:val="00963BEC"/>
    <w:rsid w:val="00976E12"/>
    <w:rsid w:val="00981B44"/>
    <w:rsid w:val="00984417"/>
    <w:rsid w:val="0099364F"/>
    <w:rsid w:val="00993BF2"/>
    <w:rsid w:val="009962C3"/>
    <w:rsid w:val="009A3788"/>
    <w:rsid w:val="009A65B7"/>
    <w:rsid w:val="009C1B45"/>
    <w:rsid w:val="009E7DAF"/>
    <w:rsid w:val="00A02F6F"/>
    <w:rsid w:val="00A121DC"/>
    <w:rsid w:val="00A20721"/>
    <w:rsid w:val="00A32085"/>
    <w:rsid w:val="00A33984"/>
    <w:rsid w:val="00A34560"/>
    <w:rsid w:val="00A470B0"/>
    <w:rsid w:val="00A5263C"/>
    <w:rsid w:val="00A57FDB"/>
    <w:rsid w:val="00A65522"/>
    <w:rsid w:val="00A679ED"/>
    <w:rsid w:val="00A70FD9"/>
    <w:rsid w:val="00A71B98"/>
    <w:rsid w:val="00A72C12"/>
    <w:rsid w:val="00A734E3"/>
    <w:rsid w:val="00A7461D"/>
    <w:rsid w:val="00A87945"/>
    <w:rsid w:val="00A90E25"/>
    <w:rsid w:val="00A91E74"/>
    <w:rsid w:val="00AA1434"/>
    <w:rsid w:val="00AC6B7E"/>
    <w:rsid w:val="00AE4CCC"/>
    <w:rsid w:val="00AE508D"/>
    <w:rsid w:val="00AF368A"/>
    <w:rsid w:val="00B049E6"/>
    <w:rsid w:val="00B06CEB"/>
    <w:rsid w:val="00B16C1E"/>
    <w:rsid w:val="00B242D1"/>
    <w:rsid w:val="00B279F6"/>
    <w:rsid w:val="00B27CD1"/>
    <w:rsid w:val="00B32D24"/>
    <w:rsid w:val="00B36B66"/>
    <w:rsid w:val="00B41ED6"/>
    <w:rsid w:val="00B50FAA"/>
    <w:rsid w:val="00B52FAB"/>
    <w:rsid w:val="00B62014"/>
    <w:rsid w:val="00B73C1C"/>
    <w:rsid w:val="00B86ACE"/>
    <w:rsid w:val="00B9438F"/>
    <w:rsid w:val="00BA2D58"/>
    <w:rsid w:val="00BB0521"/>
    <w:rsid w:val="00BC5177"/>
    <w:rsid w:val="00BD4353"/>
    <w:rsid w:val="00BF1CD3"/>
    <w:rsid w:val="00C0712C"/>
    <w:rsid w:val="00C23F29"/>
    <w:rsid w:val="00C257E9"/>
    <w:rsid w:val="00C30DBC"/>
    <w:rsid w:val="00C44F5C"/>
    <w:rsid w:val="00C55FA1"/>
    <w:rsid w:val="00C63BA9"/>
    <w:rsid w:val="00C64145"/>
    <w:rsid w:val="00C9679B"/>
    <w:rsid w:val="00CB44A5"/>
    <w:rsid w:val="00CC15E7"/>
    <w:rsid w:val="00CC1DB2"/>
    <w:rsid w:val="00CE6ADC"/>
    <w:rsid w:val="00CF1185"/>
    <w:rsid w:val="00CF29CC"/>
    <w:rsid w:val="00CF689E"/>
    <w:rsid w:val="00D02284"/>
    <w:rsid w:val="00D027F8"/>
    <w:rsid w:val="00D058E9"/>
    <w:rsid w:val="00D24278"/>
    <w:rsid w:val="00D374E5"/>
    <w:rsid w:val="00D46273"/>
    <w:rsid w:val="00D47DF7"/>
    <w:rsid w:val="00D546D0"/>
    <w:rsid w:val="00D60377"/>
    <w:rsid w:val="00D62BB7"/>
    <w:rsid w:val="00D71EBC"/>
    <w:rsid w:val="00D87A1E"/>
    <w:rsid w:val="00D92CBD"/>
    <w:rsid w:val="00D92ED0"/>
    <w:rsid w:val="00DA2ACC"/>
    <w:rsid w:val="00DD07C9"/>
    <w:rsid w:val="00DF69F6"/>
    <w:rsid w:val="00E14471"/>
    <w:rsid w:val="00E16158"/>
    <w:rsid w:val="00E33573"/>
    <w:rsid w:val="00E35513"/>
    <w:rsid w:val="00E377E6"/>
    <w:rsid w:val="00E47F4D"/>
    <w:rsid w:val="00E50947"/>
    <w:rsid w:val="00E50F32"/>
    <w:rsid w:val="00E54674"/>
    <w:rsid w:val="00E67377"/>
    <w:rsid w:val="00E67C67"/>
    <w:rsid w:val="00E76922"/>
    <w:rsid w:val="00E845EE"/>
    <w:rsid w:val="00E90452"/>
    <w:rsid w:val="00E90B35"/>
    <w:rsid w:val="00EA079F"/>
    <w:rsid w:val="00ED7274"/>
    <w:rsid w:val="00EE2B75"/>
    <w:rsid w:val="00EE322F"/>
    <w:rsid w:val="00EF05B1"/>
    <w:rsid w:val="00EF44C4"/>
    <w:rsid w:val="00F0143C"/>
    <w:rsid w:val="00F01E7D"/>
    <w:rsid w:val="00F0627D"/>
    <w:rsid w:val="00F129B6"/>
    <w:rsid w:val="00F25270"/>
    <w:rsid w:val="00F25B78"/>
    <w:rsid w:val="00F2639A"/>
    <w:rsid w:val="00F359AE"/>
    <w:rsid w:val="00F42D05"/>
    <w:rsid w:val="00F57251"/>
    <w:rsid w:val="00F8432C"/>
    <w:rsid w:val="00F87654"/>
    <w:rsid w:val="00F93D98"/>
    <w:rsid w:val="00F9483E"/>
    <w:rsid w:val="00F97ADE"/>
    <w:rsid w:val="00FA1C5D"/>
    <w:rsid w:val="00FA2D0E"/>
    <w:rsid w:val="00FA569E"/>
    <w:rsid w:val="00FB512E"/>
    <w:rsid w:val="00FB5A26"/>
    <w:rsid w:val="00FC225B"/>
    <w:rsid w:val="00FC5C4A"/>
    <w:rsid w:val="00FF310C"/>
    <w:rsid w:val="00FF7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65CAFD1-F453-4B6B-9386-0DB966BD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86"/>
    <w:rPr>
      <w:sz w:val="24"/>
      <w:szCs w:val="24"/>
    </w:rPr>
  </w:style>
  <w:style w:type="paragraph" w:styleId="Heading1">
    <w:name w:val="heading 1"/>
    <w:basedOn w:val="Normal"/>
    <w:next w:val="Normal"/>
    <w:link w:val="11"/>
    <w:qFormat/>
    <w:rsid w:val="00D87A1E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34E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1"/>
    <w:rsid w:val="00A734E3"/>
    <w:rPr>
      <w:rFonts w:eastAsia="Calibri"/>
      <w:sz w:val="24"/>
      <w:szCs w:val="24"/>
      <w:lang w:eastAsia="ru-RU" w:bidi="ar-SA"/>
    </w:rPr>
  </w:style>
  <w:style w:type="paragraph" w:customStyle="1" w:styleId="1">
    <w:name w:val="Основной текст с отступом1"/>
    <w:basedOn w:val="Normal"/>
    <w:link w:val="BodyTextIndentChar"/>
    <w:rsid w:val="00A734E3"/>
    <w:pPr>
      <w:ind w:firstLine="708"/>
      <w:jc w:val="both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655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87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_0"/>
    <w:basedOn w:val="Normal"/>
    <w:rsid w:val="00FF7386"/>
    <w:pPr>
      <w:ind w:firstLine="708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a0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6F7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6F79"/>
    <w:rPr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24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320B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DefaultParagraphFont"/>
    <w:rsid w:val="0034147E"/>
  </w:style>
  <w:style w:type="character" w:customStyle="1" w:styleId="11">
    <w:name w:val="Заголовок 1 Знак"/>
    <w:basedOn w:val="DefaultParagraphFont"/>
    <w:link w:val="Heading1"/>
    <w:rsid w:val="00D87A1E"/>
    <w:rPr>
      <w:sz w:val="28"/>
      <w:szCs w:val="24"/>
    </w:rPr>
  </w:style>
  <w:style w:type="paragraph" w:styleId="NoSpacing">
    <w:name w:val="No Spacing"/>
    <w:uiPriority w:val="1"/>
    <w:qFormat/>
    <w:rsid w:val="00D87A1E"/>
    <w:pPr>
      <w:jc w:val="both"/>
    </w:pPr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25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ogalym@86.rospotrebnadzor.ru" TargetMode="External" /><Relationship Id="rId6" Type="http://schemas.openxmlformats.org/officeDocument/2006/relationships/hyperlink" Target="https://gov.crpt.ru/" TargetMode="External" /><Relationship Id="rId7" Type="http://schemas.openxmlformats.org/officeDocument/2006/relationships/hyperlink" Target="https://gov.crpt.ru/tobacco/participants/list/860805904351/basic-info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91C9-C0C9-4BE7-9ECB-C501B534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